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87E99A" w14:textId="4A2C9478" w:rsidR="007B31A0" w:rsidRDefault="008C23F4">
      <w:pPr>
        <w:rPr>
          <w:rFonts w:ascii="Trebuchet MS" w:eastAsia="Trebuchet MS" w:hAnsi="Trebuchet MS" w:cs="Trebuchet MS"/>
          <w:b/>
        </w:rPr>
      </w:pPr>
      <w:r>
        <w:rPr>
          <w:rFonts w:ascii="Trebuchet MS" w:eastAsia="Trebuchet MS" w:hAnsi="Trebuchet MS" w:cs="Trebuchet MS"/>
          <w:b/>
        </w:rPr>
        <w:t>Name:</w:t>
      </w:r>
      <w:r w:rsidR="00C53BBC">
        <w:rPr>
          <w:rFonts w:ascii="Trebuchet MS" w:eastAsia="Trebuchet MS" w:hAnsi="Trebuchet MS" w:cs="Trebuchet MS"/>
          <w:b/>
        </w:rPr>
        <w:t xml:space="preserve"> Lydia Yu</w:t>
      </w:r>
    </w:p>
    <w:p w14:paraId="0A1981DB" w14:textId="0B15225E" w:rsidR="007B31A0" w:rsidRDefault="008C23F4">
      <w:pPr>
        <w:rPr>
          <w:rFonts w:ascii="Trebuchet MS" w:eastAsia="Trebuchet MS" w:hAnsi="Trebuchet MS" w:cs="Trebuchet MS"/>
          <w:b/>
        </w:rPr>
      </w:pPr>
      <w:r>
        <w:rPr>
          <w:rFonts w:ascii="Trebuchet MS" w:eastAsia="Trebuchet MS" w:hAnsi="Trebuchet MS" w:cs="Trebuchet MS"/>
          <w:b/>
        </w:rPr>
        <w:t xml:space="preserve">Kerberos: </w:t>
      </w:r>
      <w:proofErr w:type="spellStart"/>
      <w:r w:rsidR="00C53BBC">
        <w:rPr>
          <w:rFonts w:ascii="Trebuchet MS" w:eastAsia="Trebuchet MS" w:hAnsi="Trebuchet MS" w:cs="Trebuchet MS"/>
          <w:b/>
        </w:rPr>
        <w:t>lydiayu</w:t>
      </w:r>
      <w:proofErr w:type="spellEnd"/>
    </w:p>
    <w:p w14:paraId="0F9757EC" w14:textId="77777777" w:rsidR="007B31A0" w:rsidRDefault="007B31A0">
      <w:pPr>
        <w:rPr>
          <w:rFonts w:ascii="Trebuchet MS" w:eastAsia="Trebuchet MS" w:hAnsi="Trebuchet MS" w:cs="Trebuchet MS"/>
          <w:b/>
        </w:rPr>
      </w:pPr>
    </w:p>
    <w:p w14:paraId="3C14B667" w14:textId="77777777" w:rsidR="007B31A0" w:rsidRDefault="008C23F4">
      <w:pPr>
        <w:pStyle w:val="Title"/>
        <w:spacing w:after="200" w:line="240" w:lineRule="auto"/>
        <w:jc w:val="center"/>
        <w:rPr>
          <w:rFonts w:ascii="Trebuchet MS" w:eastAsia="Trebuchet MS" w:hAnsi="Trebuchet MS" w:cs="Trebuchet MS"/>
          <w:sz w:val="36"/>
          <w:szCs w:val="36"/>
        </w:rPr>
      </w:pPr>
      <w:bookmarkStart w:id="0" w:name="_d2y2kp3nv8nm" w:colFirst="0" w:colLast="0"/>
      <w:bookmarkEnd w:id="0"/>
      <w:r>
        <w:rPr>
          <w:rFonts w:ascii="Trebuchet MS" w:eastAsia="Trebuchet MS" w:hAnsi="Trebuchet MS" w:cs="Trebuchet MS"/>
          <w:sz w:val="36"/>
          <w:szCs w:val="36"/>
        </w:rPr>
        <w:t>Problem Set 5: Modeling Temperature Change</w:t>
      </w:r>
    </w:p>
    <w:p w14:paraId="01A653B4" w14:textId="69F6BCFF" w:rsidR="007B31A0" w:rsidRDefault="005225B3">
      <w:pPr>
        <w:rPr>
          <w:b/>
          <w:u w:val="single"/>
        </w:rPr>
      </w:pPr>
      <w:r>
        <w:rPr>
          <w:b/>
          <w:u w:val="single"/>
        </w:rPr>
        <w:t>Problem 4</w:t>
      </w:r>
    </w:p>
    <w:p w14:paraId="64E5E267" w14:textId="335A65EC" w:rsidR="007B31A0" w:rsidRDefault="005225B3">
      <w:pPr>
        <w:rPr>
          <w:i/>
        </w:rPr>
      </w:pPr>
      <w:r>
        <w:rPr>
          <w:b/>
        </w:rPr>
        <w:t>Plot 4</w:t>
      </w:r>
      <w:r w:rsidR="008C23F4">
        <w:rPr>
          <w:b/>
        </w:rPr>
        <w:t xml:space="preserve">A: </w:t>
      </w:r>
      <w:r w:rsidR="008C23F4">
        <w:rPr>
          <w:i/>
        </w:rPr>
        <w:t>Average Daily Temp for Boston on 2/12 (1961-2016)</w:t>
      </w:r>
    </w:p>
    <w:p w14:paraId="622B643B" w14:textId="77777777" w:rsidR="007B31A0" w:rsidRDefault="007B31A0">
      <w:pPr>
        <w:rPr>
          <w:b/>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65B6627C" w14:textId="77777777">
        <w:trPr>
          <w:trHeight w:val="3680"/>
        </w:trPr>
        <w:tc>
          <w:tcPr>
            <w:tcW w:w="9360" w:type="dxa"/>
            <w:shd w:val="clear" w:color="auto" w:fill="auto"/>
            <w:tcMar>
              <w:top w:w="100" w:type="dxa"/>
              <w:left w:w="100" w:type="dxa"/>
              <w:bottom w:w="100" w:type="dxa"/>
              <w:right w:w="100" w:type="dxa"/>
            </w:tcMar>
          </w:tcPr>
          <w:p w14:paraId="35B1166F" w14:textId="424E05E0" w:rsidR="007B31A0" w:rsidRDefault="00C53BBC">
            <w:pPr>
              <w:widowControl w:val="0"/>
              <w:pBdr>
                <w:top w:val="nil"/>
                <w:left w:val="nil"/>
                <w:bottom w:val="nil"/>
                <w:right w:val="nil"/>
                <w:between w:val="nil"/>
              </w:pBdr>
              <w:spacing w:line="240" w:lineRule="auto"/>
              <w:rPr>
                <w:b/>
              </w:rPr>
            </w:pPr>
            <w:r>
              <w:rPr>
                <w:b/>
                <w:noProof/>
              </w:rPr>
              <w:drawing>
                <wp:inline distT="0" distB="0" distL="0" distR="0" wp14:anchorId="46443060" wp14:editId="61364719">
                  <wp:extent cx="4061638" cy="289825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2 at 12.26.17 AM.png"/>
                          <pic:cNvPicPr/>
                        </pic:nvPicPr>
                        <pic:blipFill>
                          <a:blip r:embed="rId6">
                            <a:extLst>
                              <a:ext uri="{28A0092B-C50C-407E-A947-70E740481C1C}">
                                <a14:useLocalDpi xmlns:a14="http://schemas.microsoft.com/office/drawing/2010/main" val="0"/>
                              </a:ext>
                            </a:extLst>
                          </a:blip>
                          <a:stretch>
                            <a:fillRect/>
                          </a:stretch>
                        </pic:blipFill>
                        <pic:spPr>
                          <a:xfrm>
                            <a:off x="0" y="0"/>
                            <a:ext cx="4083684" cy="2913985"/>
                          </a:xfrm>
                          <a:prstGeom prst="rect">
                            <a:avLst/>
                          </a:prstGeom>
                        </pic:spPr>
                      </pic:pic>
                    </a:graphicData>
                  </a:graphic>
                </wp:inline>
              </w:drawing>
            </w:r>
          </w:p>
        </w:tc>
      </w:tr>
    </w:tbl>
    <w:p w14:paraId="20ED17CD" w14:textId="77777777" w:rsidR="007B31A0" w:rsidRDefault="007B31A0">
      <w:pPr>
        <w:rPr>
          <w:b/>
        </w:rPr>
      </w:pPr>
    </w:p>
    <w:p w14:paraId="42B6C467" w14:textId="099B0C46" w:rsidR="007B31A0" w:rsidRDefault="005225B3">
      <w:pPr>
        <w:rPr>
          <w:b/>
        </w:rPr>
      </w:pPr>
      <w:r>
        <w:rPr>
          <w:b/>
        </w:rPr>
        <w:t>Plot 4</w:t>
      </w:r>
      <w:r w:rsidR="008C23F4">
        <w:rPr>
          <w:b/>
        </w:rPr>
        <w:t xml:space="preserve">B: </w:t>
      </w:r>
      <w:r w:rsidR="008C23F4">
        <w:rPr>
          <w:i/>
        </w:rPr>
        <w:t>Average Yearly Temp for Boston (1961-2016)</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312B1863" w14:textId="77777777">
        <w:trPr>
          <w:trHeight w:val="3680"/>
        </w:trPr>
        <w:tc>
          <w:tcPr>
            <w:tcW w:w="9360" w:type="dxa"/>
            <w:shd w:val="clear" w:color="auto" w:fill="auto"/>
            <w:tcMar>
              <w:top w:w="100" w:type="dxa"/>
              <w:left w:w="100" w:type="dxa"/>
              <w:bottom w:w="100" w:type="dxa"/>
              <w:right w:w="100" w:type="dxa"/>
            </w:tcMar>
          </w:tcPr>
          <w:p w14:paraId="78996E58" w14:textId="32D0219B" w:rsidR="007B31A0" w:rsidRDefault="00C53BBC">
            <w:pPr>
              <w:widowControl w:val="0"/>
              <w:spacing w:line="240" w:lineRule="auto"/>
              <w:rPr>
                <w:b/>
              </w:rPr>
            </w:pPr>
            <w:r>
              <w:rPr>
                <w:b/>
                <w:noProof/>
              </w:rPr>
              <w:drawing>
                <wp:inline distT="0" distB="0" distL="0" distR="0" wp14:anchorId="75A6103F" wp14:editId="45F1A8FA">
                  <wp:extent cx="4072270" cy="2905841"/>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2 at 12.27.24 AM.png"/>
                          <pic:cNvPicPr/>
                        </pic:nvPicPr>
                        <pic:blipFill>
                          <a:blip r:embed="rId7">
                            <a:extLst>
                              <a:ext uri="{28A0092B-C50C-407E-A947-70E740481C1C}">
                                <a14:useLocalDpi xmlns:a14="http://schemas.microsoft.com/office/drawing/2010/main" val="0"/>
                              </a:ext>
                            </a:extLst>
                          </a:blip>
                          <a:stretch>
                            <a:fillRect/>
                          </a:stretch>
                        </pic:blipFill>
                        <pic:spPr>
                          <a:xfrm>
                            <a:off x="0" y="0"/>
                            <a:ext cx="4084699" cy="2914710"/>
                          </a:xfrm>
                          <a:prstGeom prst="rect">
                            <a:avLst/>
                          </a:prstGeom>
                        </pic:spPr>
                      </pic:pic>
                    </a:graphicData>
                  </a:graphic>
                </wp:inline>
              </w:drawing>
            </w:r>
          </w:p>
        </w:tc>
      </w:tr>
    </w:tbl>
    <w:p w14:paraId="5D534F87" w14:textId="77777777" w:rsidR="007B31A0" w:rsidRDefault="007B31A0">
      <w:pPr>
        <w:rPr>
          <w:b/>
        </w:rPr>
      </w:pPr>
    </w:p>
    <w:p w14:paraId="601EC568" w14:textId="77777777" w:rsidR="007B31A0" w:rsidRDefault="007B31A0"/>
    <w:p w14:paraId="0CF3A493" w14:textId="77777777" w:rsidR="00D61AB7" w:rsidRDefault="00D61AB7" w:rsidP="00002B29">
      <w:pPr>
        <w:spacing w:line="284" w:lineRule="auto"/>
        <w:contextualSpacing/>
        <w:rPr>
          <w:rFonts w:ascii="Trebuchet MS" w:eastAsia="Trebuchet MS" w:hAnsi="Trebuchet MS" w:cs="Trebuchet MS"/>
        </w:rPr>
      </w:pPr>
      <w:r>
        <w:rPr>
          <w:rFonts w:ascii="Trebuchet MS" w:eastAsia="Trebuchet MS" w:hAnsi="Trebuchet MS" w:cs="Trebuchet MS"/>
          <w:b/>
        </w:rPr>
        <w:t xml:space="preserve">4.1 </w:t>
      </w:r>
      <w:r>
        <w:rPr>
          <w:rFonts w:ascii="Trebuchet MS" w:eastAsia="Trebuchet MS" w:hAnsi="Trebuchet MS" w:cs="Trebuchet MS"/>
        </w:rPr>
        <w:t>What difference does choosing a specific day to plot the data versus calculating the yearly average have on the goodness of fit of the model? Interpret the results.</w:t>
      </w:r>
    </w:p>
    <w:p w14:paraId="00942886" w14:textId="77777777" w:rsidR="000B64B6" w:rsidRDefault="000B64B6" w:rsidP="000B64B6">
      <w:pPr>
        <w:rPr>
          <w:b/>
        </w:rPr>
      </w:pP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B64B6" w14:paraId="01058607" w14:textId="77777777" w:rsidTr="002F3287">
        <w:trPr>
          <w:trHeight w:val="1260"/>
        </w:trPr>
        <w:tc>
          <w:tcPr>
            <w:tcW w:w="9360" w:type="dxa"/>
            <w:shd w:val="clear" w:color="auto" w:fill="auto"/>
            <w:tcMar>
              <w:top w:w="100" w:type="dxa"/>
              <w:left w:w="100" w:type="dxa"/>
              <w:bottom w:w="100" w:type="dxa"/>
              <w:right w:w="100" w:type="dxa"/>
            </w:tcMar>
          </w:tcPr>
          <w:p w14:paraId="4EE34CC8" w14:textId="19E7E28C" w:rsidR="000B64B6" w:rsidRDefault="00212720" w:rsidP="002F3287">
            <w:pPr>
              <w:widowControl w:val="0"/>
              <w:spacing w:line="240" w:lineRule="auto"/>
              <w:rPr>
                <w:b/>
              </w:rPr>
            </w:pPr>
            <w:r>
              <w:rPr>
                <w:b/>
              </w:rPr>
              <w:t>Calculating the yearly average increases the R-</w:t>
            </w:r>
            <w:proofErr w:type="spellStart"/>
            <w:r>
              <w:rPr>
                <w:b/>
              </w:rPr>
              <w:t>sq</w:t>
            </w:r>
            <w:proofErr w:type="spellEnd"/>
            <w:r>
              <w:rPr>
                <w:b/>
              </w:rPr>
              <w:t xml:space="preserve"> value, meaning that model has a better fit to the data.</w:t>
            </w:r>
          </w:p>
        </w:tc>
      </w:tr>
    </w:tbl>
    <w:p w14:paraId="4BF372AA" w14:textId="77777777" w:rsidR="000B64B6" w:rsidRDefault="000B64B6" w:rsidP="000B64B6">
      <w:pPr>
        <w:spacing w:line="284" w:lineRule="auto"/>
        <w:rPr>
          <w:rFonts w:ascii="Trebuchet MS" w:eastAsia="Trebuchet MS" w:hAnsi="Trebuchet MS" w:cs="Trebuchet MS"/>
          <w:b/>
        </w:rPr>
      </w:pPr>
    </w:p>
    <w:p w14:paraId="5582BF78" w14:textId="77777777" w:rsidR="000B64B6" w:rsidRDefault="000B64B6" w:rsidP="000B64B6">
      <w:pPr>
        <w:rPr>
          <w:i/>
        </w:rPr>
      </w:pPr>
    </w:p>
    <w:p w14:paraId="6B9EBDE6" w14:textId="2691AC6C" w:rsidR="00695CAB" w:rsidRDefault="00695CAB" w:rsidP="00FA6B25">
      <w:pPr>
        <w:spacing w:line="284" w:lineRule="auto"/>
        <w:contextualSpacing/>
        <w:rPr>
          <w:rFonts w:ascii="Trebuchet MS" w:eastAsia="Trebuchet MS" w:hAnsi="Trebuchet MS" w:cs="Trebuchet MS"/>
        </w:rPr>
      </w:pPr>
      <w:r>
        <w:rPr>
          <w:rFonts w:ascii="Trebuchet MS" w:eastAsia="Trebuchet MS" w:hAnsi="Trebuchet MS" w:cs="Trebuchet MS"/>
          <w:b/>
        </w:rPr>
        <w:t xml:space="preserve">4.2 </w:t>
      </w:r>
      <w:r>
        <w:rPr>
          <w:rFonts w:ascii="Trebuchet MS" w:eastAsia="Trebuchet MS" w:hAnsi="Trebuchet MS" w:cs="Trebuchet MS"/>
        </w:rPr>
        <w:t>Why do you think these graphs are so noisy?</w:t>
      </w:r>
    </w:p>
    <w:p w14:paraId="49BD17C4" w14:textId="77777777" w:rsidR="000B64B6" w:rsidRDefault="000B64B6" w:rsidP="000B64B6">
      <w:pPr>
        <w:rPr>
          <w:b/>
        </w:rPr>
      </w:pP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B64B6" w14:paraId="679ABB0D" w14:textId="77777777" w:rsidTr="002F3287">
        <w:trPr>
          <w:trHeight w:val="1260"/>
        </w:trPr>
        <w:tc>
          <w:tcPr>
            <w:tcW w:w="9360" w:type="dxa"/>
            <w:shd w:val="clear" w:color="auto" w:fill="auto"/>
            <w:tcMar>
              <w:top w:w="100" w:type="dxa"/>
              <w:left w:w="100" w:type="dxa"/>
              <w:bottom w:w="100" w:type="dxa"/>
              <w:right w:w="100" w:type="dxa"/>
            </w:tcMar>
          </w:tcPr>
          <w:p w14:paraId="76459CBB" w14:textId="1BC96A48" w:rsidR="000B64B6" w:rsidRDefault="00F518D7" w:rsidP="002F3287">
            <w:pPr>
              <w:widowControl w:val="0"/>
              <w:spacing w:line="240" w:lineRule="auto"/>
              <w:rPr>
                <w:b/>
              </w:rPr>
            </w:pPr>
            <w:r>
              <w:rPr>
                <w:b/>
              </w:rPr>
              <w:t>For both graphs, you are only looking at one very specific set of data, so there will not be a very strong trend because in the same city, its temperature on a specific date will always be around the same value (+/- a few degrees) and its yearly average temperature will also always be around the same value (+/- a few degrees), but there is no trend to the differences in degrees each year.</w:t>
            </w:r>
          </w:p>
        </w:tc>
      </w:tr>
    </w:tbl>
    <w:p w14:paraId="23F96839" w14:textId="77777777" w:rsidR="007B31A0" w:rsidRDefault="007B31A0">
      <w:pPr>
        <w:rPr>
          <w:b/>
          <w:u w:val="single"/>
        </w:rPr>
      </w:pPr>
    </w:p>
    <w:p w14:paraId="3220067C" w14:textId="77777777" w:rsidR="007B31A0" w:rsidRDefault="007B31A0">
      <w:pPr>
        <w:rPr>
          <w:b/>
          <w:u w:val="single"/>
        </w:rPr>
      </w:pPr>
    </w:p>
    <w:p w14:paraId="11A58A3B" w14:textId="5990FABF" w:rsidR="007B31A0" w:rsidRDefault="005225B3">
      <w:pPr>
        <w:rPr>
          <w:b/>
          <w:u w:val="single"/>
        </w:rPr>
      </w:pPr>
      <w:r>
        <w:rPr>
          <w:b/>
          <w:u w:val="single"/>
        </w:rPr>
        <w:t>Problem 5</w:t>
      </w:r>
    </w:p>
    <w:p w14:paraId="16B4C257" w14:textId="0431EE59" w:rsidR="007B31A0" w:rsidRDefault="005225B3">
      <w:pPr>
        <w:spacing w:line="284" w:lineRule="auto"/>
        <w:rPr>
          <w:i/>
        </w:rPr>
      </w:pPr>
      <w:r>
        <w:rPr>
          <w:rFonts w:ascii="Trebuchet MS" w:eastAsia="Trebuchet MS" w:hAnsi="Trebuchet MS" w:cs="Trebuchet MS"/>
          <w:b/>
        </w:rPr>
        <w:t>Plot 5</w:t>
      </w:r>
      <w:r w:rsidR="008C23F4">
        <w:rPr>
          <w:rFonts w:ascii="Trebuchet MS" w:eastAsia="Trebuchet MS" w:hAnsi="Trebuchet MS" w:cs="Trebuchet MS"/>
          <w:b/>
        </w:rPr>
        <w:t xml:space="preserve">.A </w:t>
      </w:r>
      <w:r w:rsidR="008C23F4">
        <w:rPr>
          <w:i/>
        </w:rPr>
        <w:t>Increasing Interval (Los Angeles, length=30)</w:t>
      </w:r>
    </w:p>
    <w:p w14:paraId="2F905355" w14:textId="77777777" w:rsidR="007B31A0" w:rsidRDefault="007B31A0">
      <w:pPr>
        <w:rPr>
          <w:b/>
        </w:rPr>
      </w:pP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0E173E25" w14:textId="77777777">
        <w:trPr>
          <w:trHeight w:val="3680"/>
        </w:trPr>
        <w:tc>
          <w:tcPr>
            <w:tcW w:w="9360" w:type="dxa"/>
            <w:shd w:val="clear" w:color="auto" w:fill="auto"/>
            <w:tcMar>
              <w:top w:w="100" w:type="dxa"/>
              <w:left w:w="100" w:type="dxa"/>
              <w:bottom w:w="100" w:type="dxa"/>
              <w:right w:w="100" w:type="dxa"/>
            </w:tcMar>
          </w:tcPr>
          <w:p w14:paraId="4ED9A18B" w14:textId="6CD366C6" w:rsidR="007B31A0" w:rsidRDefault="00545792">
            <w:pPr>
              <w:widowControl w:val="0"/>
              <w:spacing w:line="240" w:lineRule="auto"/>
              <w:rPr>
                <w:b/>
              </w:rPr>
            </w:pPr>
            <w:r>
              <w:rPr>
                <w:b/>
                <w:noProof/>
              </w:rPr>
              <w:drawing>
                <wp:inline distT="0" distB="0" distL="0" distR="0" wp14:anchorId="051AB2B8" wp14:editId="775ED864">
                  <wp:extent cx="5054600" cy="3606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3 at 4.53.45 PM.png"/>
                          <pic:cNvPicPr/>
                        </pic:nvPicPr>
                        <pic:blipFill>
                          <a:blip r:embed="rId8">
                            <a:extLst>
                              <a:ext uri="{28A0092B-C50C-407E-A947-70E740481C1C}">
                                <a14:useLocalDpi xmlns:a14="http://schemas.microsoft.com/office/drawing/2010/main" val="0"/>
                              </a:ext>
                            </a:extLst>
                          </a:blip>
                          <a:stretch>
                            <a:fillRect/>
                          </a:stretch>
                        </pic:blipFill>
                        <pic:spPr>
                          <a:xfrm>
                            <a:off x="0" y="0"/>
                            <a:ext cx="5054600" cy="3606800"/>
                          </a:xfrm>
                          <a:prstGeom prst="rect">
                            <a:avLst/>
                          </a:prstGeom>
                        </pic:spPr>
                      </pic:pic>
                    </a:graphicData>
                  </a:graphic>
                </wp:inline>
              </w:drawing>
            </w:r>
          </w:p>
        </w:tc>
      </w:tr>
    </w:tbl>
    <w:p w14:paraId="2CB7D374" w14:textId="77777777" w:rsidR="007B31A0" w:rsidRDefault="007B31A0">
      <w:pPr>
        <w:rPr>
          <w:rFonts w:ascii="Trebuchet MS" w:eastAsia="Trebuchet MS" w:hAnsi="Trebuchet MS" w:cs="Trebuchet MS"/>
          <w:b/>
        </w:rPr>
      </w:pPr>
    </w:p>
    <w:p w14:paraId="2337E3F5" w14:textId="0A290227" w:rsidR="007B31A0" w:rsidRDefault="005225B3">
      <w:pPr>
        <w:spacing w:line="284" w:lineRule="auto"/>
        <w:rPr>
          <w:rFonts w:ascii="Trebuchet MS" w:eastAsia="Trebuchet MS" w:hAnsi="Trebuchet MS" w:cs="Trebuchet MS"/>
        </w:rPr>
      </w:pPr>
      <w:r>
        <w:rPr>
          <w:rFonts w:ascii="Trebuchet MS" w:eastAsia="Trebuchet MS" w:hAnsi="Trebuchet MS" w:cs="Trebuchet MS"/>
          <w:b/>
        </w:rPr>
        <w:t>5</w:t>
      </w:r>
      <w:r w:rsidR="008C23F4">
        <w:rPr>
          <w:rFonts w:ascii="Trebuchet MS" w:eastAsia="Trebuchet MS" w:hAnsi="Trebuchet MS" w:cs="Trebuchet MS"/>
          <w:b/>
        </w:rPr>
        <w:t>.1</w:t>
      </w:r>
      <w:r w:rsidR="008C23F4">
        <w:rPr>
          <w:rFonts w:ascii="Trebuchet MS" w:eastAsia="Trebuchet MS" w:hAnsi="Trebuchet MS" w:cs="Trebuchet MS"/>
        </w:rPr>
        <w:t xml:space="preserve"> </w:t>
      </w:r>
      <w:r w:rsidR="008C23F4">
        <w:t>Wha</w:t>
      </w:r>
      <w:r w:rsidR="008C23F4">
        <w:rPr>
          <w:rFonts w:ascii="Trebuchet MS" w:eastAsia="Trebuchet MS" w:hAnsi="Trebuchet MS" w:cs="Trebuchet MS"/>
        </w:rPr>
        <w:t>t was the start and end year for your window? What was the slope?</w:t>
      </w:r>
    </w:p>
    <w:p w14:paraId="3230E72D" w14:textId="77777777" w:rsidR="007B31A0" w:rsidRDefault="007B31A0">
      <w:pPr>
        <w:rPr>
          <w:b/>
        </w:rPr>
      </w:pP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3359D524" w14:textId="77777777">
        <w:trPr>
          <w:trHeight w:val="1260"/>
        </w:trPr>
        <w:tc>
          <w:tcPr>
            <w:tcW w:w="9360" w:type="dxa"/>
            <w:shd w:val="clear" w:color="auto" w:fill="auto"/>
            <w:tcMar>
              <w:top w:w="100" w:type="dxa"/>
              <w:left w:w="100" w:type="dxa"/>
              <w:bottom w:w="100" w:type="dxa"/>
              <w:right w:w="100" w:type="dxa"/>
            </w:tcMar>
          </w:tcPr>
          <w:p w14:paraId="19217388" w14:textId="3F4F693F" w:rsidR="007B31A0" w:rsidRDefault="00EA0A2D">
            <w:pPr>
              <w:widowControl w:val="0"/>
              <w:spacing w:line="240" w:lineRule="auto"/>
              <w:rPr>
                <w:b/>
              </w:rPr>
            </w:pPr>
            <w:r>
              <w:rPr>
                <w:b/>
              </w:rPr>
              <w:t>Start year was 1961, end year was 199</w:t>
            </w:r>
            <w:r w:rsidR="00DC0CAA">
              <w:rPr>
                <w:b/>
              </w:rPr>
              <w:t>0</w:t>
            </w:r>
            <w:r>
              <w:rPr>
                <w:b/>
              </w:rPr>
              <w:t>. Slope was 0.0</w:t>
            </w:r>
            <w:r w:rsidR="00DC0CAA">
              <w:rPr>
                <w:b/>
              </w:rPr>
              <w:t>297 degrees Celsius per year.</w:t>
            </w:r>
          </w:p>
        </w:tc>
      </w:tr>
    </w:tbl>
    <w:p w14:paraId="424A2A76" w14:textId="77777777" w:rsidR="007B31A0" w:rsidRDefault="007B31A0">
      <w:pPr>
        <w:spacing w:line="284" w:lineRule="auto"/>
        <w:rPr>
          <w:rFonts w:ascii="Trebuchet MS" w:eastAsia="Trebuchet MS" w:hAnsi="Trebuchet MS" w:cs="Trebuchet MS"/>
          <w:b/>
        </w:rPr>
      </w:pPr>
    </w:p>
    <w:p w14:paraId="324BC743" w14:textId="77777777" w:rsidR="007B31A0" w:rsidRDefault="007B31A0">
      <w:pPr>
        <w:rPr>
          <w:i/>
        </w:rPr>
      </w:pPr>
    </w:p>
    <w:p w14:paraId="5A8B58E2" w14:textId="77777777" w:rsidR="00E273B8" w:rsidRDefault="00E273B8">
      <w:pPr>
        <w:spacing w:line="284" w:lineRule="auto"/>
        <w:rPr>
          <w:rFonts w:ascii="Trebuchet MS" w:eastAsia="Trebuchet MS" w:hAnsi="Trebuchet MS" w:cs="Trebuchet MS"/>
          <w:b/>
        </w:rPr>
      </w:pPr>
    </w:p>
    <w:p w14:paraId="3D906621" w14:textId="77777777" w:rsidR="001D35D5" w:rsidRDefault="001D35D5">
      <w:pPr>
        <w:spacing w:line="284" w:lineRule="auto"/>
        <w:rPr>
          <w:rFonts w:ascii="Trebuchet MS" w:eastAsia="Trebuchet MS" w:hAnsi="Trebuchet MS" w:cs="Trebuchet MS"/>
          <w:b/>
        </w:rPr>
      </w:pPr>
    </w:p>
    <w:p w14:paraId="7F7E2FCE" w14:textId="6F6765AA" w:rsidR="007B31A0" w:rsidRDefault="005225B3">
      <w:pPr>
        <w:spacing w:line="284" w:lineRule="auto"/>
        <w:rPr>
          <w:i/>
        </w:rPr>
      </w:pPr>
      <w:r>
        <w:rPr>
          <w:rFonts w:ascii="Trebuchet MS" w:eastAsia="Trebuchet MS" w:hAnsi="Trebuchet MS" w:cs="Trebuchet MS"/>
          <w:b/>
        </w:rPr>
        <w:t>Plot 5</w:t>
      </w:r>
      <w:r w:rsidR="008C23F4">
        <w:rPr>
          <w:rFonts w:ascii="Trebuchet MS" w:eastAsia="Trebuchet MS" w:hAnsi="Trebuchet MS" w:cs="Trebuchet MS"/>
          <w:b/>
        </w:rPr>
        <w:t xml:space="preserve">.B </w:t>
      </w:r>
      <w:r w:rsidR="008C23F4">
        <w:rPr>
          <w:i/>
        </w:rPr>
        <w:t>Decreasing Interval (Los Angeles, length=30)</w:t>
      </w:r>
    </w:p>
    <w:p w14:paraId="26FCEC7F" w14:textId="77777777" w:rsidR="007B31A0" w:rsidRDefault="007B31A0">
      <w:pPr>
        <w:rPr>
          <w:b/>
        </w:rPr>
      </w:pP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183E3CB1" w14:textId="77777777">
        <w:trPr>
          <w:trHeight w:val="3680"/>
        </w:trPr>
        <w:tc>
          <w:tcPr>
            <w:tcW w:w="9360" w:type="dxa"/>
            <w:shd w:val="clear" w:color="auto" w:fill="auto"/>
            <w:tcMar>
              <w:top w:w="100" w:type="dxa"/>
              <w:left w:w="100" w:type="dxa"/>
              <w:bottom w:w="100" w:type="dxa"/>
              <w:right w:w="100" w:type="dxa"/>
            </w:tcMar>
          </w:tcPr>
          <w:p w14:paraId="66570FC0" w14:textId="7BEA682E" w:rsidR="007B31A0" w:rsidRPr="00DC0CAA" w:rsidRDefault="00DC0CAA" w:rsidP="00DC0CAA">
            <w:pPr>
              <w:tabs>
                <w:tab w:val="left" w:pos="6279"/>
              </w:tabs>
            </w:pPr>
            <w:r>
              <w:tab/>
            </w:r>
            <w:r>
              <w:rPr>
                <w:noProof/>
              </w:rPr>
              <w:drawing>
                <wp:inline distT="0" distB="0" distL="0" distR="0" wp14:anchorId="6AAB9FF3" wp14:editId="644E4341">
                  <wp:extent cx="5054600" cy="360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3 at 5.07.05 PM.png"/>
                          <pic:cNvPicPr/>
                        </pic:nvPicPr>
                        <pic:blipFill>
                          <a:blip r:embed="rId9">
                            <a:extLst>
                              <a:ext uri="{28A0092B-C50C-407E-A947-70E740481C1C}">
                                <a14:useLocalDpi xmlns:a14="http://schemas.microsoft.com/office/drawing/2010/main" val="0"/>
                              </a:ext>
                            </a:extLst>
                          </a:blip>
                          <a:stretch>
                            <a:fillRect/>
                          </a:stretch>
                        </pic:blipFill>
                        <pic:spPr>
                          <a:xfrm>
                            <a:off x="0" y="0"/>
                            <a:ext cx="5054600" cy="3606800"/>
                          </a:xfrm>
                          <a:prstGeom prst="rect">
                            <a:avLst/>
                          </a:prstGeom>
                        </pic:spPr>
                      </pic:pic>
                    </a:graphicData>
                  </a:graphic>
                </wp:inline>
              </w:drawing>
            </w:r>
          </w:p>
        </w:tc>
      </w:tr>
    </w:tbl>
    <w:p w14:paraId="26AB00AF" w14:textId="77777777" w:rsidR="007B31A0" w:rsidRDefault="007B31A0">
      <w:pPr>
        <w:rPr>
          <w:rFonts w:ascii="Trebuchet MS" w:eastAsia="Trebuchet MS" w:hAnsi="Trebuchet MS" w:cs="Trebuchet MS"/>
          <w:b/>
        </w:rPr>
      </w:pPr>
    </w:p>
    <w:p w14:paraId="0945FDC3" w14:textId="219F2FB4" w:rsidR="007B31A0" w:rsidRDefault="005225B3">
      <w:pPr>
        <w:spacing w:line="284" w:lineRule="auto"/>
        <w:rPr>
          <w:rFonts w:ascii="Trebuchet MS" w:eastAsia="Trebuchet MS" w:hAnsi="Trebuchet MS" w:cs="Trebuchet MS"/>
        </w:rPr>
      </w:pPr>
      <w:r>
        <w:rPr>
          <w:rFonts w:ascii="Trebuchet MS" w:eastAsia="Trebuchet MS" w:hAnsi="Trebuchet MS" w:cs="Trebuchet MS"/>
          <w:b/>
        </w:rPr>
        <w:t>5</w:t>
      </w:r>
      <w:r w:rsidR="008C23F4">
        <w:rPr>
          <w:rFonts w:ascii="Trebuchet MS" w:eastAsia="Trebuchet MS" w:hAnsi="Trebuchet MS" w:cs="Trebuchet MS"/>
          <w:b/>
        </w:rPr>
        <w:t>.</w:t>
      </w:r>
      <w:r w:rsidR="001158F2">
        <w:rPr>
          <w:rFonts w:ascii="Trebuchet MS" w:eastAsia="Trebuchet MS" w:hAnsi="Trebuchet MS" w:cs="Trebuchet MS"/>
          <w:b/>
        </w:rPr>
        <w:t>2</w:t>
      </w:r>
      <w:r w:rsidR="008C23F4">
        <w:rPr>
          <w:rFonts w:ascii="Trebuchet MS" w:eastAsia="Trebuchet MS" w:hAnsi="Trebuchet MS" w:cs="Trebuchet MS"/>
        </w:rPr>
        <w:t xml:space="preserve"> </w:t>
      </w:r>
      <w:r w:rsidR="001158F2">
        <w:t>Wha</w:t>
      </w:r>
      <w:r w:rsidR="008C23F4">
        <w:rPr>
          <w:rFonts w:ascii="Trebuchet MS" w:eastAsia="Trebuchet MS" w:hAnsi="Trebuchet MS" w:cs="Trebuchet MS"/>
        </w:rPr>
        <w:t>t was the start and end year for your window? What was the slope?</w:t>
      </w:r>
    </w:p>
    <w:p w14:paraId="5D24E08E" w14:textId="77777777" w:rsidR="007B31A0" w:rsidRDefault="007B31A0">
      <w:pPr>
        <w:rPr>
          <w:b/>
        </w:rPr>
      </w:pP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02EDE213" w14:textId="77777777">
        <w:trPr>
          <w:trHeight w:val="1260"/>
        </w:trPr>
        <w:tc>
          <w:tcPr>
            <w:tcW w:w="9360" w:type="dxa"/>
            <w:shd w:val="clear" w:color="auto" w:fill="auto"/>
            <w:tcMar>
              <w:top w:w="100" w:type="dxa"/>
              <w:left w:w="100" w:type="dxa"/>
              <w:bottom w:w="100" w:type="dxa"/>
              <w:right w:w="100" w:type="dxa"/>
            </w:tcMar>
          </w:tcPr>
          <w:p w14:paraId="6AC782B2" w14:textId="2E7C14BD" w:rsidR="007B31A0" w:rsidRDefault="00DC0CAA">
            <w:pPr>
              <w:widowControl w:val="0"/>
              <w:spacing w:line="240" w:lineRule="auto"/>
              <w:rPr>
                <w:b/>
              </w:rPr>
            </w:pPr>
            <w:r>
              <w:rPr>
                <w:b/>
              </w:rPr>
              <w:t>The start year was 1981, end year was 2010. The slope was -0.018 degrees Celsius per year.</w:t>
            </w:r>
          </w:p>
        </w:tc>
      </w:tr>
    </w:tbl>
    <w:p w14:paraId="130263AF" w14:textId="5AB72355" w:rsidR="00760358" w:rsidRDefault="001158F2" w:rsidP="00760358">
      <w:pPr>
        <w:spacing w:line="284" w:lineRule="auto"/>
        <w:contextualSpacing/>
        <w:rPr>
          <w:rFonts w:ascii="Trebuchet MS" w:eastAsia="Trebuchet MS" w:hAnsi="Trebuchet MS" w:cs="Trebuchet MS"/>
        </w:rPr>
      </w:pPr>
      <w:r>
        <w:rPr>
          <w:rFonts w:ascii="Trebuchet MS" w:eastAsia="Trebuchet MS" w:hAnsi="Trebuchet MS" w:cs="Trebuchet MS"/>
          <w:b/>
        </w:rPr>
        <w:lastRenderedPageBreak/>
        <w:t>5.3</w:t>
      </w:r>
      <w:r w:rsidR="00760358">
        <w:rPr>
          <w:rFonts w:ascii="Trebuchet MS" w:eastAsia="Trebuchet MS" w:hAnsi="Trebuchet MS" w:cs="Trebuchet MS"/>
          <w:b/>
        </w:rPr>
        <w:t xml:space="preserve"> </w:t>
      </w:r>
      <w:r w:rsidR="00760358">
        <w:rPr>
          <w:rFonts w:ascii="Trebuchet MS" w:eastAsia="Trebuchet MS" w:hAnsi="Trebuchet MS" w:cs="Trebuchet MS"/>
        </w:rPr>
        <w:t xml:space="preserve">Considering </w:t>
      </w:r>
      <w:r w:rsidR="00760358">
        <w:rPr>
          <w:rFonts w:ascii="Trebuchet MS" w:eastAsia="Trebuchet MS" w:hAnsi="Trebuchet MS" w:cs="Trebuchet MS"/>
          <w:i/>
        </w:rPr>
        <w:t>both</w:t>
      </w:r>
      <w:r w:rsidR="00760358">
        <w:rPr>
          <w:rFonts w:ascii="Trebuchet MS" w:eastAsia="Trebuchet MS" w:hAnsi="Trebuchet MS" w:cs="Trebuchet MS"/>
        </w:rPr>
        <w:t xml:space="preserve"> plots, what conclusions might you make with respect to how temperature is changing over time?</w:t>
      </w:r>
    </w:p>
    <w:p w14:paraId="4FADCBC7" w14:textId="77777777" w:rsidR="006942C8" w:rsidRDefault="006942C8" w:rsidP="006942C8">
      <w:pPr>
        <w:rPr>
          <w:b/>
        </w:rPr>
      </w:pP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942C8" w14:paraId="25564788" w14:textId="77777777" w:rsidTr="002F3287">
        <w:trPr>
          <w:trHeight w:val="1260"/>
        </w:trPr>
        <w:tc>
          <w:tcPr>
            <w:tcW w:w="9360" w:type="dxa"/>
            <w:shd w:val="clear" w:color="auto" w:fill="auto"/>
            <w:tcMar>
              <w:top w:w="100" w:type="dxa"/>
              <w:left w:w="100" w:type="dxa"/>
              <w:bottom w:w="100" w:type="dxa"/>
              <w:right w:w="100" w:type="dxa"/>
            </w:tcMar>
          </w:tcPr>
          <w:p w14:paraId="596F7E8A" w14:textId="34610533" w:rsidR="006942C8" w:rsidRDefault="00DC0CAA" w:rsidP="002F3287">
            <w:pPr>
              <w:widowControl w:val="0"/>
              <w:spacing w:line="240" w:lineRule="auto"/>
              <w:rPr>
                <w:b/>
              </w:rPr>
            </w:pPr>
            <w:r>
              <w:rPr>
                <w:b/>
              </w:rPr>
              <w:t>In earlier years, temperature in LA seems to be increasing, but in more recent years, temperature seems to be decreasing.</w:t>
            </w:r>
          </w:p>
        </w:tc>
      </w:tr>
    </w:tbl>
    <w:p w14:paraId="16508B67" w14:textId="77777777" w:rsidR="00AB7A28" w:rsidRDefault="00AB7A28">
      <w:pPr>
        <w:rPr>
          <w:b/>
          <w:u w:val="single"/>
        </w:rPr>
      </w:pPr>
    </w:p>
    <w:p w14:paraId="2B00A4E4" w14:textId="77777777" w:rsidR="00AB7A28" w:rsidRDefault="00AB7A28">
      <w:pPr>
        <w:rPr>
          <w:b/>
          <w:u w:val="single"/>
        </w:rPr>
      </w:pPr>
    </w:p>
    <w:p w14:paraId="42272CBF" w14:textId="572E9911" w:rsidR="007B31A0" w:rsidRDefault="005225B3">
      <w:pPr>
        <w:rPr>
          <w:b/>
          <w:u w:val="single"/>
        </w:rPr>
      </w:pPr>
      <w:r>
        <w:rPr>
          <w:b/>
          <w:u w:val="single"/>
        </w:rPr>
        <w:t>Problem 6</w:t>
      </w:r>
    </w:p>
    <w:p w14:paraId="064FDD6F" w14:textId="77777777" w:rsidR="007B31A0" w:rsidRDefault="007B31A0">
      <w:pPr>
        <w:spacing w:line="284" w:lineRule="auto"/>
        <w:rPr>
          <w:rFonts w:ascii="Trebuchet MS" w:eastAsia="Trebuchet MS" w:hAnsi="Trebuchet MS" w:cs="Trebuchet MS"/>
        </w:rPr>
      </w:pPr>
    </w:p>
    <w:p w14:paraId="40EE9822" w14:textId="4F03A920" w:rsidR="007B31A0" w:rsidRDefault="005225B3">
      <w:pPr>
        <w:rPr>
          <w:i/>
        </w:rPr>
      </w:pPr>
      <w:r>
        <w:rPr>
          <w:b/>
        </w:rPr>
        <w:t>Plot 6</w:t>
      </w:r>
      <w:r w:rsidR="00033D5F">
        <w:rPr>
          <w:b/>
        </w:rPr>
        <w:t>.A</w:t>
      </w:r>
      <w:r w:rsidR="008C23F4">
        <w:rPr>
          <w:b/>
        </w:rPr>
        <w:t xml:space="preserve"> </w:t>
      </w:r>
      <w:r w:rsidR="00EA64FF">
        <w:rPr>
          <w:i/>
        </w:rPr>
        <w:t>Training Data, Degree 2</w:t>
      </w:r>
    </w:p>
    <w:p w14:paraId="1C4F1BA8" w14:textId="77777777" w:rsidR="007B31A0" w:rsidRDefault="007B31A0">
      <w:pPr>
        <w:rPr>
          <w:b/>
        </w:rPr>
      </w:pPr>
    </w:p>
    <w:tbl>
      <w:tblPr>
        <w:tblStyle w:val="a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60559B8E" w14:textId="77777777">
        <w:trPr>
          <w:trHeight w:val="3120"/>
        </w:trPr>
        <w:tc>
          <w:tcPr>
            <w:tcW w:w="9360" w:type="dxa"/>
            <w:shd w:val="clear" w:color="auto" w:fill="auto"/>
            <w:tcMar>
              <w:top w:w="100" w:type="dxa"/>
              <w:left w:w="100" w:type="dxa"/>
              <w:bottom w:w="100" w:type="dxa"/>
              <w:right w:w="100" w:type="dxa"/>
            </w:tcMar>
          </w:tcPr>
          <w:p w14:paraId="21E4C490" w14:textId="13474FBA" w:rsidR="007B31A0" w:rsidRDefault="00F660F0">
            <w:pPr>
              <w:widowControl w:val="0"/>
              <w:spacing w:line="240" w:lineRule="auto"/>
              <w:rPr>
                <w:b/>
              </w:rPr>
            </w:pPr>
            <w:r w:rsidRPr="00F660F0">
              <w:rPr>
                <w:b/>
              </w:rPr>
              <w:drawing>
                <wp:inline distT="0" distB="0" distL="0" distR="0" wp14:anchorId="31CA3B68" wp14:editId="671619A0">
                  <wp:extent cx="4880345" cy="34824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3640" cy="3506215"/>
                          </a:xfrm>
                          <a:prstGeom prst="rect">
                            <a:avLst/>
                          </a:prstGeom>
                        </pic:spPr>
                      </pic:pic>
                    </a:graphicData>
                  </a:graphic>
                </wp:inline>
              </w:drawing>
            </w:r>
          </w:p>
        </w:tc>
      </w:tr>
    </w:tbl>
    <w:p w14:paraId="4F3D8F38" w14:textId="77777777" w:rsidR="007B31A0" w:rsidRDefault="007B31A0">
      <w:pPr>
        <w:rPr>
          <w:rFonts w:ascii="Trebuchet MS" w:eastAsia="Trebuchet MS" w:hAnsi="Trebuchet MS" w:cs="Trebuchet MS"/>
        </w:rPr>
      </w:pPr>
    </w:p>
    <w:p w14:paraId="07AC421F" w14:textId="77777777" w:rsidR="007B31A0" w:rsidRDefault="007B31A0">
      <w:pPr>
        <w:spacing w:line="284" w:lineRule="auto"/>
        <w:rPr>
          <w:rFonts w:ascii="Trebuchet MS" w:eastAsia="Trebuchet MS" w:hAnsi="Trebuchet MS" w:cs="Trebuchet MS"/>
        </w:rPr>
      </w:pPr>
    </w:p>
    <w:p w14:paraId="76714C84" w14:textId="6E4C8376" w:rsidR="007B31A0" w:rsidRDefault="005225B3">
      <w:pPr>
        <w:rPr>
          <w:i/>
        </w:rPr>
      </w:pPr>
      <w:r>
        <w:rPr>
          <w:b/>
        </w:rPr>
        <w:t>Plot 6</w:t>
      </w:r>
      <w:r w:rsidR="00033D5F">
        <w:rPr>
          <w:b/>
        </w:rPr>
        <w:t>.B</w:t>
      </w:r>
      <w:r w:rsidR="008C23F4">
        <w:rPr>
          <w:b/>
        </w:rPr>
        <w:t xml:space="preserve"> </w:t>
      </w:r>
      <w:r w:rsidR="00EA64FF">
        <w:rPr>
          <w:i/>
        </w:rPr>
        <w:t>Training Data, Degree 15</w:t>
      </w:r>
    </w:p>
    <w:p w14:paraId="73915910" w14:textId="77777777" w:rsidR="007B31A0" w:rsidRDefault="007B31A0">
      <w:pPr>
        <w:rPr>
          <w:b/>
        </w:rPr>
      </w:pPr>
    </w:p>
    <w:tbl>
      <w:tblPr>
        <w:tblStyle w:val="a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2B136069" w14:textId="77777777">
        <w:trPr>
          <w:trHeight w:val="3120"/>
        </w:trPr>
        <w:tc>
          <w:tcPr>
            <w:tcW w:w="9360" w:type="dxa"/>
            <w:shd w:val="clear" w:color="auto" w:fill="auto"/>
            <w:tcMar>
              <w:top w:w="100" w:type="dxa"/>
              <w:left w:w="100" w:type="dxa"/>
              <w:bottom w:w="100" w:type="dxa"/>
              <w:right w:w="100" w:type="dxa"/>
            </w:tcMar>
          </w:tcPr>
          <w:p w14:paraId="2A12B76B" w14:textId="24D15E16" w:rsidR="007B31A0" w:rsidRDefault="0065386B">
            <w:pPr>
              <w:widowControl w:val="0"/>
              <w:spacing w:line="240" w:lineRule="auto"/>
              <w:rPr>
                <w:b/>
              </w:rPr>
            </w:pPr>
            <w:r w:rsidRPr="0065386B">
              <w:rPr>
                <w:b/>
              </w:rPr>
              <w:lastRenderedPageBreak/>
              <w:drawing>
                <wp:inline distT="0" distB="0" distL="0" distR="0" wp14:anchorId="0F13489D" wp14:editId="0F99DB07">
                  <wp:extent cx="3987210" cy="284514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9878" cy="2861320"/>
                          </a:xfrm>
                          <a:prstGeom prst="rect">
                            <a:avLst/>
                          </a:prstGeom>
                        </pic:spPr>
                      </pic:pic>
                    </a:graphicData>
                  </a:graphic>
                </wp:inline>
              </w:drawing>
            </w:r>
          </w:p>
        </w:tc>
      </w:tr>
    </w:tbl>
    <w:p w14:paraId="21665C23" w14:textId="77777777" w:rsidR="007B31A0" w:rsidRDefault="007B31A0">
      <w:pPr>
        <w:rPr>
          <w:rFonts w:ascii="Trebuchet MS" w:eastAsia="Trebuchet MS" w:hAnsi="Trebuchet MS" w:cs="Trebuchet MS"/>
        </w:rPr>
      </w:pPr>
    </w:p>
    <w:p w14:paraId="0A818775" w14:textId="6E7AB1CE" w:rsidR="007B31A0" w:rsidRDefault="00C47690" w:rsidP="00B65859">
      <w:pPr>
        <w:spacing w:line="284" w:lineRule="auto"/>
        <w:contextualSpacing/>
        <w:rPr>
          <w:b/>
        </w:rPr>
      </w:pPr>
      <w:r>
        <w:rPr>
          <w:rFonts w:ascii="Trebuchet MS" w:eastAsia="Trebuchet MS" w:hAnsi="Trebuchet MS" w:cs="Trebuchet MS"/>
          <w:b/>
        </w:rPr>
        <w:t xml:space="preserve">6.1 </w:t>
      </w:r>
      <w:r w:rsidR="00B65859">
        <w:rPr>
          <w:rFonts w:ascii="Trebuchet MS" w:eastAsia="Trebuchet MS" w:hAnsi="Trebuchet MS" w:cs="Trebuchet MS"/>
        </w:rPr>
        <w:t>How do these models compare to each other in terms of R^2 and fitting the data?</w:t>
      </w:r>
    </w:p>
    <w:tbl>
      <w:tblPr>
        <w:tblStyle w:val="a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0D30C722" w14:textId="77777777" w:rsidTr="00181794">
        <w:trPr>
          <w:trHeight w:val="1473"/>
        </w:trPr>
        <w:tc>
          <w:tcPr>
            <w:tcW w:w="9360" w:type="dxa"/>
            <w:shd w:val="clear" w:color="auto" w:fill="auto"/>
            <w:tcMar>
              <w:top w:w="100" w:type="dxa"/>
              <w:left w:w="100" w:type="dxa"/>
              <w:bottom w:w="100" w:type="dxa"/>
              <w:right w:w="100" w:type="dxa"/>
            </w:tcMar>
          </w:tcPr>
          <w:p w14:paraId="26365392" w14:textId="30FED4F0" w:rsidR="007B31A0" w:rsidRDefault="0065386B">
            <w:pPr>
              <w:widowControl w:val="0"/>
              <w:spacing w:line="240" w:lineRule="auto"/>
              <w:rPr>
                <w:b/>
              </w:rPr>
            </w:pPr>
            <w:r>
              <w:rPr>
                <w:b/>
              </w:rPr>
              <w:t>The R^2 for degree 15 is about the same as that for degree 2, only a little bit higher, so the fit for the degree 15 model is only slighter better than that of degree 2.</w:t>
            </w:r>
          </w:p>
        </w:tc>
      </w:tr>
    </w:tbl>
    <w:p w14:paraId="7F65D19E" w14:textId="77777777" w:rsidR="00EA64FF" w:rsidRDefault="00EA64FF" w:rsidP="00EA64FF">
      <w:pPr>
        <w:rPr>
          <w:rFonts w:ascii="Trebuchet MS" w:eastAsia="Trebuchet MS" w:hAnsi="Trebuchet MS" w:cs="Trebuchet MS"/>
        </w:rPr>
      </w:pPr>
    </w:p>
    <w:p w14:paraId="0027A9F7" w14:textId="3C92A6FD" w:rsidR="00EA64FF" w:rsidRDefault="00EA64FF" w:rsidP="00EA64FF">
      <w:pPr>
        <w:rPr>
          <w:i/>
        </w:rPr>
      </w:pPr>
      <w:r>
        <w:rPr>
          <w:b/>
        </w:rPr>
        <w:t xml:space="preserve">Plot 6.C </w:t>
      </w:r>
      <w:r w:rsidR="00BA01B4">
        <w:rPr>
          <w:i/>
        </w:rPr>
        <w:t>Test Data, Degree 2</w:t>
      </w:r>
    </w:p>
    <w:p w14:paraId="0CB01D1C" w14:textId="77777777" w:rsidR="00EA64FF" w:rsidRDefault="00EA64FF" w:rsidP="00EA64FF">
      <w:pPr>
        <w:rPr>
          <w:b/>
        </w:rPr>
      </w:pPr>
    </w:p>
    <w:tbl>
      <w:tblPr>
        <w:tblStyle w:val="a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A64FF" w14:paraId="10C5D88E" w14:textId="77777777" w:rsidTr="002F3287">
        <w:trPr>
          <w:trHeight w:val="3120"/>
        </w:trPr>
        <w:tc>
          <w:tcPr>
            <w:tcW w:w="9360" w:type="dxa"/>
            <w:shd w:val="clear" w:color="auto" w:fill="auto"/>
            <w:tcMar>
              <w:top w:w="100" w:type="dxa"/>
              <w:left w:w="100" w:type="dxa"/>
              <w:bottom w:w="100" w:type="dxa"/>
              <w:right w:w="100" w:type="dxa"/>
            </w:tcMar>
          </w:tcPr>
          <w:p w14:paraId="5B596D60" w14:textId="6F43A3DF" w:rsidR="00EA64FF" w:rsidRDefault="00A768FD" w:rsidP="002F3287">
            <w:pPr>
              <w:widowControl w:val="0"/>
              <w:spacing w:line="240" w:lineRule="auto"/>
              <w:rPr>
                <w:b/>
              </w:rPr>
            </w:pPr>
            <w:r w:rsidRPr="00A768FD">
              <w:rPr>
                <w:b/>
              </w:rPr>
              <w:drawing>
                <wp:inline distT="0" distB="0" distL="0" distR="0" wp14:anchorId="10F28B10" wp14:editId="7740961F">
                  <wp:extent cx="4072270" cy="2905840"/>
                  <wp:effectExtent l="0" t="0" r="444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4430" cy="2921652"/>
                          </a:xfrm>
                          <a:prstGeom prst="rect">
                            <a:avLst/>
                          </a:prstGeom>
                        </pic:spPr>
                      </pic:pic>
                    </a:graphicData>
                  </a:graphic>
                </wp:inline>
              </w:drawing>
            </w:r>
          </w:p>
        </w:tc>
      </w:tr>
    </w:tbl>
    <w:p w14:paraId="4A5B4D1A" w14:textId="77777777" w:rsidR="00EA64FF" w:rsidRDefault="00EA64FF">
      <w:pPr>
        <w:rPr>
          <w:b/>
        </w:rPr>
      </w:pPr>
    </w:p>
    <w:p w14:paraId="0F7D619C" w14:textId="2636CAAF" w:rsidR="003F4925" w:rsidRDefault="003F4925" w:rsidP="003F4925">
      <w:pPr>
        <w:rPr>
          <w:i/>
        </w:rPr>
      </w:pPr>
      <w:r>
        <w:rPr>
          <w:b/>
        </w:rPr>
        <w:t>Plot 6</w:t>
      </w:r>
      <w:r w:rsidR="002543A6">
        <w:rPr>
          <w:b/>
        </w:rPr>
        <w:t>.D</w:t>
      </w:r>
      <w:r>
        <w:rPr>
          <w:b/>
        </w:rPr>
        <w:t xml:space="preserve"> </w:t>
      </w:r>
      <w:r w:rsidR="002543A6">
        <w:rPr>
          <w:i/>
        </w:rPr>
        <w:t>Test Data, Degree 15</w:t>
      </w:r>
    </w:p>
    <w:p w14:paraId="58165258" w14:textId="77777777" w:rsidR="003F4925" w:rsidRDefault="003F4925" w:rsidP="003F4925">
      <w:pPr>
        <w:rPr>
          <w:b/>
        </w:rPr>
      </w:pPr>
    </w:p>
    <w:tbl>
      <w:tblPr>
        <w:tblStyle w:val="a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F4925" w14:paraId="2703EFF6" w14:textId="77777777" w:rsidTr="002F3287">
        <w:trPr>
          <w:trHeight w:val="3120"/>
        </w:trPr>
        <w:tc>
          <w:tcPr>
            <w:tcW w:w="9360" w:type="dxa"/>
            <w:shd w:val="clear" w:color="auto" w:fill="auto"/>
            <w:tcMar>
              <w:top w:w="100" w:type="dxa"/>
              <w:left w:w="100" w:type="dxa"/>
              <w:bottom w:w="100" w:type="dxa"/>
              <w:right w:w="100" w:type="dxa"/>
            </w:tcMar>
          </w:tcPr>
          <w:p w14:paraId="6B61EE68" w14:textId="5880BFCA" w:rsidR="003F4925" w:rsidRDefault="00A768FD" w:rsidP="002F3287">
            <w:pPr>
              <w:widowControl w:val="0"/>
              <w:spacing w:line="240" w:lineRule="auto"/>
              <w:rPr>
                <w:b/>
              </w:rPr>
            </w:pPr>
            <w:r w:rsidRPr="00A768FD">
              <w:rPr>
                <w:b/>
              </w:rPr>
              <w:drawing>
                <wp:inline distT="0" distB="0" distL="0" distR="0" wp14:anchorId="5E4A7DE0" wp14:editId="268D4D7A">
                  <wp:extent cx="3944679" cy="2814796"/>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3219" cy="2820890"/>
                          </a:xfrm>
                          <a:prstGeom prst="rect">
                            <a:avLst/>
                          </a:prstGeom>
                        </pic:spPr>
                      </pic:pic>
                    </a:graphicData>
                  </a:graphic>
                </wp:inline>
              </w:drawing>
            </w:r>
          </w:p>
        </w:tc>
      </w:tr>
    </w:tbl>
    <w:p w14:paraId="3ACEF4EC" w14:textId="77777777" w:rsidR="00EA64FF" w:rsidRDefault="00EA64FF">
      <w:pPr>
        <w:rPr>
          <w:b/>
        </w:rPr>
      </w:pPr>
    </w:p>
    <w:p w14:paraId="4DD13358" w14:textId="77777777" w:rsidR="006520F3" w:rsidRDefault="006520F3">
      <w:pPr>
        <w:rPr>
          <w:b/>
        </w:rPr>
      </w:pPr>
    </w:p>
    <w:p w14:paraId="09853EE1" w14:textId="77777777" w:rsidR="00EB73C8" w:rsidRDefault="00EB73C8" w:rsidP="004F2B36">
      <w:pPr>
        <w:spacing w:line="284" w:lineRule="auto"/>
        <w:contextualSpacing/>
        <w:rPr>
          <w:rFonts w:ascii="Trebuchet MS" w:eastAsia="Trebuchet MS" w:hAnsi="Trebuchet MS" w:cs="Trebuchet MS"/>
        </w:rPr>
      </w:pPr>
      <w:r>
        <w:rPr>
          <w:rFonts w:ascii="Trebuchet MS" w:eastAsia="Trebuchet MS" w:hAnsi="Trebuchet MS" w:cs="Trebuchet MS"/>
          <w:b/>
        </w:rPr>
        <w:t xml:space="preserve">6.4 </w:t>
      </w:r>
      <w:r>
        <w:rPr>
          <w:rFonts w:ascii="Trebuchet MS" w:eastAsia="Trebuchet MS" w:hAnsi="Trebuchet MS" w:cs="Trebuchet MS"/>
        </w:rPr>
        <w:t>Which model performed the best? Which model performed the worst? Is this different from the training performance in the previous section? Why?</w:t>
      </w:r>
    </w:p>
    <w:p w14:paraId="67A0949B" w14:textId="77777777" w:rsidR="007B31A0" w:rsidRDefault="007B31A0">
      <w:pPr>
        <w:spacing w:line="284" w:lineRule="auto"/>
        <w:rPr>
          <w:rFonts w:ascii="Trebuchet MS" w:eastAsia="Trebuchet MS" w:hAnsi="Trebuchet MS" w:cs="Trebuchet MS"/>
        </w:rPr>
      </w:pPr>
    </w:p>
    <w:tbl>
      <w:tblPr>
        <w:tblStyle w:val="a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B31A0" w14:paraId="2AD3E094" w14:textId="77777777" w:rsidTr="006520F3">
        <w:trPr>
          <w:trHeight w:val="996"/>
        </w:trPr>
        <w:tc>
          <w:tcPr>
            <w:tcW w:w="9360" w:type="dxa"/>
            <w:shd w:val="clear" w:color="auto" w:fill="auto"/>
            <w:tcMar>
              <w:top w:w="100" w:type="dxa"/>
              <w:left w:w="100" w:type="dxa"/>
              <w:bottom w:w="100" w:type="dxa"/>
              <w:right w:w="100" w:type="dxa"/>
            </w:tcMar>
          </w:tcPr>
          <w:p w14:paraId="1671E7BC" w14:textId="42601845" w:rsidR="007B31A0" w:rsidRDefault="00A768FD">
            <w:pPr>
              <w:widowControl w:val="0"/>
              <w:spacing w:line="240" w:lineRule="auto"/>
              <w:rPr>
                <w:b/>
              </w:rPr>
            </w:pPr>
            <w:r>
              <w:rPr>
                <w:b/>
              </w:rPr>
              <w:t>The degree 15 model performed the best while the degree 2 model performed the worst because the degree 15 model had an RMSE of 0.</w:t>
            </w:r>
            <w:r w:rsidR="00667F0C">
              <w:rPr>
                <w:b/>
              </w:rPr>
              <w:t>39, which is lower than the RMSE for the degree 2 model, which means that the predicted values for the degree 15 model were closer to the actual values.</w:t>
            </w:r>
          </w:p>
        </w:tc>
      </w:tr>
    </w:tbl>
    <w:p w14:paraId="1D5B59F8" w14:textId="77777777" w:rsidR="007B31A0" w:rsidRDefault="007B31A0">
      <w:pPr>
        <w:spacing w:line="284" w:lineRule="auto"/>
        <w:rPr>
          <w:rFonts w:ascii="Trebuchet MS" w:eastAsia="Trebuchet MS" w:hAnsi="Trebuchet MS" w:cs="Trebuchet MS"/>
        </w:rPr>
      </w:pPr>
    </w:p>
    <w:p w14:paraId="681AFA33" w14:textId="0B741CA6" w:rsidR="00090B68" w:rsidRDefault="005F4C3E" w:rsidP="00090B68">
      <w:pPr>
        <w:spacing w:line="284" w:lineRule="auto"/>
        <w:rPr>
          <w:rFonts w:ascii="Trebuchet MS" w:eastAsia="Trebuchet MS" w:hAnsi="Trebuchet MS" w:cs="Trebuchet MS"/>
        </w:rPr>
      </w:pPr>
      <w:r>
        <w:rPr>
          <w:rFonts w:ascii="Trebuchet MS" w:eastAsia="Trebuchet MS" w:hAnsi="Trebuchet MS" w:cs="Trebuchet MS"/>
          <w:b/>
        </w:rPr>
        <w:t xml:space="preserve">6.5 </w:t>
      </w:r>
      <w:r w:rsidR="005A2D49">
        <w:rPr>
          <w:rFonts w:ascii="Trebuchet MS" w:eastAsia="Trebuchet MS" w:hAnsi="Trebuchet MS" w:cs="Trebuchet MS"/>
        </w:rPr>
        <w:t>If we had generated the models using the data from Problem 4B (i.e. the average annual temperature of Boston) instead of the national annual average over the 22 cities, how would the prediction results on the national data have changed?</w:t>
      </w:r>
    </w:p>
    <w:p w14:paraId="55197CAF" w14:textId="77777777" w:rsidR="006520F3" w:rsidRDefault="006520F3" w:rsidP="00090B68">
      <w:pPr>
        <w:spacing w:line="284" w:lineRule="auto"/>
        <w:rPr>
          <w:rFonts w:ascii="Trebuchet MS" w:eastAsia="Trebuchet MS" w:hAnsi="Trebuchet MS" w:cs="Trebuchet MS"/>
        </w:rPr>
      </w:pPr>
    </w:p>
    <w:tbl>
      <w:tblPr>
        <w:tblStyle w:val="a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90B68" w14:paraId="2CE97654" w14:textId="77777777" w:rsidTr="006520F3">
        <w:trPr>
          <w:trHeight w:val="1185"/>
        </w:trPr>
        <w:tc>
          <w:tcPr>
            <w:tcW w:w="9360" w:type="dxa"/>
            <w:shd w:val="clear" w:color="auto" w:fill="auto"/>
            <w:tcMar>
              <w:top w:w="100" w:type="dxa"/>
              <w:left w:w="100" w:type="dxa"/>
              <w:bottom w:w="100" w:type="dxa"/>
              <w:right w:w="100" w:type="dxa"/>
            </w:tcMar>
          </w:tcPr>
          <w:p w14:paraId="6DFD63C5" w14:textId="2EA42F8C" w:rsidR="00090B68" w:rsidRDefault="003158E0" w:rsidP="002F3287">
            <w:pPr>
              <w:widowControl w:val="0"/>
              <w:spacing w:line="240" w:lineRule="auto"/>
              <w:rPr>
                <w:b/>
              </w:rPr>
            </w:pPr>
            <w:r>
              <w:rPr>
                <w:b/>
              </w:rPr>
              <w:t xml:space="preserve">Since Boston has colder temperatures than the national average in general, using just Boston as the training data would </w:t>
            </w:r>
            <w:r w:rsidR="00D751D1">
              <w:rPr>
                <w:b/>
              </w:rPr>
              <w:t>predict</w:t>
            </w:r>
            <w:r>
              <w:rPr>
                <w:b/>
              </w:rPr>
              <w:t xml:space="preserve"> lower temperatures </w:t>
            </w:r>
            <w:r w:rsidR="00D751D1">
              <w:rPr>
                <w:b/>
              </w:rPr>
              <w:t>for</w:t>
            </w:r>
            <w:r>
              <w:rPr>
                <w:b/>
              </w:rPr>
              <w:t xml:space="preserve"> the national temperatures</w:t>
            </w:r>
            <w:r w:rsidR="00D751D1">
              <w:rPr>
                <w:b/>
              </w:rPr>
              <w:t>.</w:t>
            </w:r>
            <w:bookmarkStart w:id="1" w:name="_GoBack"/>
            <w:bookmarkEnd w:id="1"/>
          </w:p>
        </w:tc>
      </w:tr>
    </w:tbl>
    <w:p w14:paraId="136D2E70" w14:textId="77777777" w:rsidR="00090B68" w:rsidRDefault="00090B68" w:rsidP="00090B68">
      <w:pPr>
        <w:spacing w:line="284" w:lineRule="auto"/>
        <w:rPr>
          <w:rFonts w:ascii="Trebuchet MS" w:eastAsia="Trebuchet MS" w:hAnsi="Trebuchet MS" w:cs="Trebuchet MS"/>
        </w:rPr>
      </w:pPr>
    </w:p>
    <w:p w14:paraId="78B72286" w14:textId="77777777" w:rsidR="007B31A0" w:rsidRDefault="007B31A0">
      <w:pPr>
        <w:rPr>
          <w:b/>
        </w:rPr>
      </w:pPr>
    </w:p>
    <w:sectPr w:rsidR="007B31A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963DED"/>
    <w:multiLevelType w:val="multilevel"/>
    <w:tmpl w:val="EE562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E3F5AA6"/>
    <w:multiLevelType w:val="multilevel"/>
    <w:tmpl w:val="A48AB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7B31A0"/>
    <w:rsid w:val="00002B29"/>
    <w:rsid w:val="00033D5F"/>
    <w:rsid w:val="00072EAD"/>
    <w:rsid w:val="00090B68"/>
    <w:rsid w:val="000B64B6"/>
    <w:rsid w:val="0010324D"/>
    <w:rsid w:val="001158F2"/>
    <w:rsid w:val="00181794"/>
    <w:rsid w:val="001D35D5"/>
    <w:rsid w:val="00212720"/>
    <w:rsid w:val="002543A6"/>
    <w:rsid w:val="003158E0"/>
    <w:rsid w:val="003F1926"/>
    <w:rsid w:val="003F4925"/>
    <w:rsid w:val="00450A04"/>
    <w:rsid w:val="004F2B36"/>
    <w:rsid w:val="00516289"/>
    <w:rsid w:val="005225B3"/>
    <w:rsid w:val="00545792"/>
    <w:rsid w:val="005A2D49"/>
    <w:rsid w:val="005F4C3E"/>
    <w:rsid w:val="006520F3"/>
    <w:rsid w:val="0065386B"/>
    <w:rsid w:val="00667F0C"/>
    <w:rsid w:val="006942C8"/>
    <w:rsid w:val="00695CAB"/>
    <w:rsid w:val="00760358"/>
    <w:rsid w:val="007820A5"/>
    <w:rsid w:val="007B31A0"/>
    <w:rsid w:val="008C23F4"/>
    <w:rsid w:val="008E1575"/>
    <w:rsid w:val="00944719"/>
    <w:rsid w:val="009654F4"/>
    <w:rsid w:val="00A2139E"/>
    <w:rsid w:val="00A665C1"/>
    <w:rsid w:val="00A768FD"/>
    <w:rsid w:val="00AB7A28"/>
    <w:rsid w:val="00B65859"/>
    <w:rsid w:val="00BA01B4"/>
    <w:rsid w:val="00C323AE"/>
    <w:rsid w:val="00C47690"/>
    <w:rsid w:val="00C53BBC"/>
    <w:rsid w:val="00C8463D"/>
    <w:rsid w:val="00D07C55"/>
    <w:rsid w:val="00D61AB7"/>
    <w:rsid w:val="00D751D1"/>
    <w:rsid w:val="00DC0CAA"/>
    <w:rsid w:val="00E273B8"/>
    <w:rsid w:val="00E415CA"/>
    <w:rsid w:val="00E8341C"/>
    <w:rsid w:val="00EA0A2D"/>
    <w:rsid w:val="00EA64FF"/>
    <w:rsid w:val="00EB73C8"/>
    <w:rsid w:val="00F518D7"/>
    <w:rsid w:val="00F660F0"/>
    <w:rsid w:val="00FA6B25"/>
    <w:rsid w:val="00FD4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5598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234924A-D0C0-8146-9992-5DAA72868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6</Pages>
  <Words>432</Words>
  <Characters>2467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Lydia Yu</cp:lastModifiedBy>
  <cp:revision>53</cp:revision>
  <dcterms:created xsi:type="dcterms:W3CDTF">2018-10-23T19:00:00Z</dcterms:created>
  <dcterms:modified xsi:type="dcterms:W3CDTF">2018-12-03T22:52:00Z</dcterms:modified>
</cp:coreProperties>
</file>